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4D5C2">
      <w:pPr>
        <w:jc w:val="cente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平台（网站）公约</w:t>
      </w:r>
    </w:p>
    <w:p w14:paraId="3136F61B">
      <w:pPr>
        <w:jc w:val="center"/>
        <w:rPr>
          <w:rFonts w:hint="eastAsia" w:ascii="方正小标宋简体" w:hAnsi="方正小标宋简体" w:eastAsia="方正小标宋简体" w:cs="方正小标宋简体"/>
          <w:sz w:val="36"/>
          <w:szCs w:val="36"/>
        </w:rPr>
      </w:pPr>
    </w:p>
    <w:p w14:paraId="69D6A6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firstLineChars="200"/>
      </w:pPr>
      <w:r>
        <w:rPr>
          <w:rStyle w:val="5"/>
          <w:rFonts w:hint="eastAsia"/>
          <w:sz w:val="24"/>
          <w:szCs w:val="24"/>
          <w:lang w:val="en-US" w:eastAsia="zh-CN"/>
        </w:rPr>
        <w:t>一、</w:t>
      </w:r>
      <w:r>
        <w:rPr>
          <w:rStyle w:val="5"/>
          <w:sz w:val="24"/>
          <w:szCs w:val="24"/>
        </w:rPr>
        <w:t>平台倡导行为</w:t>
      </w:r>
    </w:p>
    <w:p w14:paraId="6F5EAE1D">
      <w:pPr>
        <w:keepNext w:val="0"/>
        <w:keepLines w:val="0"/>
        <w:widowControl/>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ascii="微软雅黑" w:hAnsi="微软雅黑" w:eastAsia="微软雅黑" w:cs="微软雅黑"/>
          <w:color w:val="000000"/>
          <w:spacing w:val="30"/>
          <w:kern w:val="0"/>
          <w:sz w:val="22"/>
          <w:szCs w:val="22"/>
          <w:shd w:val="clear" w:fill="FEFEFE"/>
          <w:lang w:val="en-US" w:eastAsia="zh-CN" w:bidi="ar"/>
        </w:rPr>
        <w:t>（</w:t>
      </w:r>
      <w:r>
        <w:rPr>
          <w:rFonts w:hint="eastAsia" w:ascii="微软雅黑" w:hAnsi="微软雅黑" w:eastAsia="微软雅黑" w:cs="微软雅黑"/>
          <w:color w:val="000000"/>
          <w:spacing w:val="30"/>
          <w:kern w:val="0"/>
          <w:sz w:val="22"/>
          <w:szCs w:val="22"/>
          <w:shd w:val="clear" w:fill="FEFEFE"/>
          <w:lang w:val="en-US" w:eastAsia="zh-CN" w:bidi="ar"/>
        </w:rPr>
        <w:t>1）我们呼吁建立平等友爱的网络社区，尊重网络社区内的其他用户；关爱未成年人群体，关照老年人群体，尊重性别平等；不攻击、谩骂、侮辱、诽谤、歧视他人，不侵犯他人合法权益，传递温暖和谐的社区氛围；</w:t>
      </w:r>
    </w:p>
    <w:p w14:paraId="1C0F50C4">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（2）我们鼓励原创、优质的内容。建议减少拼接网络图片、粗劣特效、无实质性的内容；创作画风清晰、完整度高和观赏性强的作品；</w:t>
      </w:r>
    </w:p>
    <w:p w14:paraId="24D31BAC">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（3）我们提倡记录美好生活，表达真实的自己；建议真人出镜或讲解，避免虚假做作、卖惨博人眼球的伪纪实行为；避免故意夸大、营造虚假人设；</w:t>
      </w:r>
    </w:p>
    <w:p w14:paraId="37F7FFE2">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（4）我们建议网络用户重视文字的正确使用，避免出现错别字、拼音首字母缩写，自觉遵守语言文字规范；</w:t>
      </w:r>
    </w:p>
    <w:p w14:paraId="38D57CC0">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（5）我们倡导尊重劳动成果、勤俭节约、合理饮食，避免炫耀超高消费、反对餐饮浪费；</w:t>
      </w:r>
    </w:p>
    <w:p w14:paraId="241E0D5E">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（6）请敬畏生命，反对捕杀、盗采珍稀野生动植物，拒绝养殖和食用野生动植物；关爱动物，不虐待、猎杀、交易活体动物；</w:t>
      </w:r>
    </w:p>
    <w:p w14:paraId="4BD3D263">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（7）我们建议网络用户提高网络安全防范意识，对网络交友诱导赌博、贷款、返利、中奖、网络兼职点赞员等网络诈骗行为提高警惕，如有异常可随时向网络平台举报；</w:t>
      </w:r>
    </w:p>
    <w:p w14:paraId="253AC356">
      <w:pPr>
        <w:keepNext w:val="0"/>
        <w:keepLines w:val="0"/>
        <w:widowControl/>
        <w:numPr>
          <w:ilvl w:val="0"/>
          <w:numId w:val="0"/>
        </w:numPr>
        <w:suppressLineNumbers w:val="0"/>
        <w:ind w:firstLine="560" w:firstLineChars="200"/>
        <w:jc w:val="left"/>
      </w:pPr>
      <w:r>
        <w:rPr>
          <w:rFonts w:hint="eastAsia" w:ascii="微软雅黑" w:hAnsi="微软雅黑" w:eastAsia="微软雅黑" w:cs="微软雅黑"/>
          <w:color w:val="000000"/>
          <w:spacing w:val="30"/>
          <w:kern w:val="0"/>
          <w:sz w:val="22"/>
          <w:szCs w:val="22"/>
          <w:shd w:val="clear" w:fill="FEFEFE"/>
          <w:lang w:val="en-US" w:eastAsia="zh-CN" w:bidi="ar"/>
        </w:rPr>
        <w:t>（8）我们鼓励用户发布经过科学论证的内容，不造谣、不传谣；我们鼓励经济、教育、医疗卫生、司法等专业人士通过平台认证发布权威真实的信息，分享行业知识，促进行业繁荣。</w:t>
      </w:r>
    </w:p>
    <w:p w14:paraId="2F9E96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firstLineChars="200"/>
      </w:pPr>
      <w:r>
        <w:rPr>
          <w:rStyle w:val="5"/>
          <w:rFonts w:hint="eastAsia"/>
          <w:sz w:val="24"/>
          <w:szCs w:val="24"/>
          <w:lang w:val="en-US" w:eastAsia="zh-CN"/>
        </w:rPr>
        <w:t>二、</w:t>
      </w:r>
      <w:r>
        <w:rPr>
          <w:rStyle w:val="5"/>
          <w:sz w:val="24"/>
          <w:szCs w:val="24"/>
        </w:rPr>
        <w:t>平台不欢迎以下行为</w:t>
      </w:r>
    </w:p>
    <w:p w14:paraId="661611A5">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（1）借助社会负面事件、敏感事件进行商业营销宣传；</w:t>
      </w:r>
    </w:p>
    <w:p w14:paraId="14CA2360">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（2）发布易引发人身安全风险的内容：展示/实施危险行为，具有安全隐患的危险动作（包括但不限于：危险驾驶、燃烧柳絮、恶意整蛊他人或潜在的危险元素），含有安全隐患的玩具/道具；</w:t>
      </w:r>
    </w:p>
    <w:p w14:paraId="08ECFEE8">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（3）发布哗众取宠、恶意审丑等企图博眼球的不当行为；</w:t>
      </w:r>
    </w:p>
    <w:p w14:paraId="085285C6">
      <w:pPr>
        <w:keepNext w:val="0"/>
        <w:keepLines w:val="0"/>
        <w:widowControl/>
        <w:numPr>
          <w:ilvl w:val="0"/>
          <w:numId w:val="0"/>
        </w:numPr>
        <w:suppressLineNumbers w:val="0"/>
        <w:ind w:leftChars="0" w:firstLine="560" w:firstLineChars="200"/>
        <w:jc w:val="left"/>
      </w:pPr>
      <w:r>
        <w:rPr>
          <w:rFonts w:hint="eastAsia" w:ascii="微软雅黑" w:hAnsi="微软雅黑" w:eastAsia="微软雅黑" w:cs="微软雅黑"/>
          <w:color w:val="000000"/>
          <w:spacing w:val="30"/>
          <w:kern w:val="0"/>
          <w:sz w:val="22"/>
          <w:szCs w:val="22"/>
          <w:shd w:val="clear" w:fill="FEFEFE"/>
          <w:lang w:val="en-US" w:eastAsia="zh-CN" w:bidi="ar"/>
        </w:rPr>
        <w:t>（4）发布刻意照搬、模仿他人创意和文案等同质化内容的行为。</w:t>
      </w:r>
    </w:p>
    <w:p w14:paraId="2DDE28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firstLineChars="200"/>
      </w:pPr>
      <w:r>
        <w:rPr>
          <w:rStyle w:val="5"/>
          <w:rFonts w:hint="eastAsia"/>
          <w:sz w:val="24"/>
          <w:szCs w:val="24"/>
          <w:lang w:val="en-US" w:eastAsia="zh-CN"/>
        </w:rPr>
        <w:t>三、</w:t>
      </w:r>
      <w:r>
        <w:rPr>
          <w:rStyle w:val="5"/>
          <w:sz w:val="24"/>
          <w:szCs w:val="24"/>
        </w:rPr>
        <w:t>平台禁止以下行为</w:t>
      </w:r>
    </w:p>
    <w:p w14:paraId="3A684E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00" w:firstLineChars="200"/>
        <w:rPr>
          <w:b w:val="0"/>
          <w:bCs/>
        </w:rPr>
      </w:pPr>
      <w:r>
        <w:rPr>
          <w:rStyle w:val="5"/>
          <w:rFonts w:hint="eastAsia" w:ascii="微软雅黑" w:hAnsi="微软雅黑" w:eastAsia="微软雅黑" w:cs="微软雅黑"/>
          <w:b w:val="0"/>
          <w:bCs/>
          <w:color w:val="000000"/>
          <w:spacing w:val="30"/>
          <w:sz w:val="24"/>
          <w:szCs w:val="24"/>
          <w:shd w:val="clear" w:fill="FEFEFE"/>
          <w:lang w:eastAsia="zh-CN"/>
        </w:rPr>
        <w:t>（</w:t>
      </w:r>
      <w:r>
        <w:rPr>
          <w:rStyle w:val="5"/>
          <w:rFonts w:hint="eastAsia" w:ascii="微软雅黑" w:hAnsi="微软雅黑" w:eastAsia="微软雅黑" w:cs="微软雅黑"/>
          <w:b w:val="0"/>
          <w:bCs/>
          <w:color w:val="000000"/>
          <w:spacing w:val="30"/>
          <w:sz w:val="24"/>
          <w:szCs w:val="24"/>
          <w:shd w:val="clear" w:fill="FEFEFE"/>
          <w:lang w:val="en-US" w:eastAsia="zh-CN"/>
        </w:rPr>
        <w:t>一</w:t>
      </w:r>
      <w:r>
        <w:rPr>
          <w:rStyle w:val="5"/>
          <w:rFonts w:hint="eastAsia" w:ascii="微软雅黑" w:hAnsi="微软雅黑" w:eastAsia="微软雅黑" w:cs="微软雅黑"/>
          <w:b w:val="0"/>
          <w:bCs/>
          <w:color w:val="000000"/>
          <w:spacing w:val="30"/>
          <w:sz w:val="24"/>
          <w:szCs w:val="24"/>
          <w:shd w:val="clear" w:fill="FEFEFE"/>
          <w:lang w:eastAsia="zh-CN"/>
        </w:rPr>
        <w:t>）</w:t>
      </w:r>
      <w:r>
        <w:rPr>
          <w:rStyle w:val="5"/>
          <w:rFonts w:hint="eastAsia" w:ascii="微软雅黑" w:hAnsi="微软雅黑" w:eastAsia="微软雅黑" w:cs="微软雅黑"/>
          <w:b w:val="0"/>
          <w:bCs/>
          <w:color w:val="000000"/>
          <w:spacing w:val="30"/>
          <w:sz w:val="24"/>
          <w:szCs w:val="24"/>
          <w:shd w:val="clear" w:fill="FEFEFE"/>
        </w:rPr>
        <w:t>危害国家及社会安全</w:t>
      </w:r>
    </w:p>
    <w:p w14:paraId="41F5D101">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（1）反对宪法所确定的基本原则；</w:t>
      </w:r>
    </w:p>
    <w:p w14:paraId="571F5380">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（2）危害国家安全，泄露国家秘密，颠覆国家政权，破坏国家统一；</w:t>
      </w:r>
    </w:p>
    <w:p w14:paraId="49F5EBF0">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（3）损害国家形象，损害国家荣誉和利益；</w:t>
      </w:r>
    </w:p>
    <w:p w14:paraId="4467D301">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（4）煽动民族仇恨、民族歧视，破坏民族团结；</w:t>
      </w:r>
    </w:p>
    <w:p w14:paraId="02A93D2D">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（5）违背、破坏国家宗教政策，宣扬邪教、封建迷信、伪科学；</w:t>
      </w:r>
    </w:p>
    <w:p w14:paraId="643E8383">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（6）煽动非法集会、结社、游行、示威、聚众扰乱社会秩序，破坏社会稳定与公共安全；</w:t>
      </w:r>
    </w:p>
    <w:p w14:paraId="44BB40B0">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（7）侮辱或者诽谤他人，侵害他人名誉、隐私和其他合法权益；</w:t>
      </w:r>
    </w:p>
    <w:p w14:paraId="1DA4616E">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（8）含有法律、行政法规和国家规定禁止的其他内容。</w:t>
      </w:r>
    </w:p>
    <w:p w14:paraId="6B3C8544">
      <w:pPr>
        <w:keepNext w:val="0"/>
        <w:keepLines w:val="0"/>
        <w:widowControl/>
        <w:numPr>
          <w:ilvl w:val="0"/>
          <w:numId w:val="0"/>
        </w:numPr>
        <w:suppressLineNumbers w:val="0"/>
        <w:ind w:leftChars="0" w:firstLine="600" w:firstLineChars="200"/>
        <w:jc w:val="left"/>
        <w:rPr>
          <w:rStyle w:val="5"/>
          <w:rFonts w:hint="eastAsia" w:ascii="微软雅黑" w:hAnsi="微软雅黑" w:eastAsia="微软雅黑" w:cs="微软雅黑"/>
          <w:b w:val="0"/>
          <w:bCs/>
          <w:color w:val="000000"/>
          <w:spacing w:val="30"/>
          <w:kern w:val="0"/>
          <w:sz w:val="24"/>
          <w:szCs w:val="24"/>
          <w:shd w:val="clear" w:fill="FEFEFE"/>
          <w:lang w:val="en-US" w:eastAsia="zh-CN" w:bidi="ar"/>
        </w:rPr>
      </w:pPr>
      <w:r>
        <w:rPr>
          <w:rStyle w:val="5"/>
          <w:rFonts w:hint="eastAsia" w:ascii="微软雅黑" w:hAnsi="微软雅黑" w:eastAsia="微软雅黑" w:cs="微软雅黑"/>
          <w:b w:val="0"/>
          <w:bCs/>
          <w:color w:val="000000"/>
          <w:spacing w:val="30"/>
          <w:kern w:val="0"/>
          <w:sz w:val="24"/>
          <w:szCs w:val="24"/>
          <w:shd w:val="clear" w:fill="FEFEFE"/>
          <w:lang w:val="en-US" w:eastAsia="zh-CN" w:bidi="ar"/>
        </w:rPr>
        <w:t>（二）开展、传播违法犯罪行为</w:t>
      </w:r>
    </w:p>
    <w:p w14:paraId="533371D6">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（1）宣扬暴力、恐怖、极端主义，煽动实施暴力、恐怖、极端主义活动；</w:t>
      </w:r>
    </w:p>
    <w:p w14:paraId="72C3A66E">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（2）歪曲、丑化、亵渎、否定英雄烈士及其事迹和精神；</w:t>
      </w:r>
    </w:p>
    <w:p w14:paraId="6834232B">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（3）传播淫秽、色情、赌博、毒品、暴力、凶杀、恐怖、教唆犯罪等行为；</w:t>
      </w:r>
    </w:p>
    <w:p w14:paraId="7F0E924C">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（4）群架斗殴、欺凌霸凌等违反治安管理的内容；</w:t>
      </w:r>
    </w:p>
    <w:p w14:paraId="3FDCFD69">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（5）利用网络平台实施诈骗、传销、走私等违法犯罪行为。</w:t>
      </w:r>
    </w:p>
    <w:p w14:paraId="0782740C">
      <w:pPr>
        <w:keepNext w:val="0"/>
        <w:keepLines w:val="0"/>
        <w:widowControl/>
        <w:numPr>
          <w:ilvl w:val="0"/>
          <w:numId w:val="0"/>
        </w:numPr>
        <w:suppressLineNumbers w:val="0"/>
        <w:ind w:leftChars="0" w:firstLine="600" w:firstLineChars="200"/>
        <w:jc w:val="left"/>
        <w:rPr>
          <w:rStyle w:val="5"/>
          <w:rFonts w:hint="eastAsia" w:ascii="微软雅黑" w:hAnsi="微软雅黑" w:eastAsia="微软雅黑" w:cs="微软雅黑"/>
          <w:b w:val="0"/>
          <w:bCs/>
          <w:color w:val="000000"/>
          <w:spacing w:val="30"/>
          <w:kern w:val="0"/>
          <w:sz w:val="24"/>
          <w:szCs w:val="24"/>
          <w:shd w:val="clear" w:fill="FEFEFE"/>
          <w:lang w:val="en-US" w:eastAsia="zh-CN" w:bidi="ar"/>
        </w:rPr>
      </w:pPr>
      <w:r>
        <w:rPr>
          <w:rStyle w:val="5"/>
          <w:rFonts w:hint="eastAsia" w:ascii="微软雅黑" w:hAnsi="微软雅黑" w:eastAsia="微软雅黑" w:cs="微软雅黑"/>
          <w:b w:val="0"/>
          <w:bCs/>
          <w:color w:val="000000"/>
          <w:spacing w:val="30"/>
          <w:kern w:val="0"/>
          <w:sz w:val="24"/>
          <w:szCs w:val="24"/>
          <w:shd w:val="clear" w:fill="FEFEFE"/>
          <w:lang w:val="en-US" w:eastAsia="zh-CN" w:bidi="ar"/>
        </w:rPr>
        <w:t>（三）危及未成年人安全</w:t>
      </w:r>
    </w:p>
    <w:p w14:paraId="4982B9D4">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（1）网络平台禁止任何下列损害未成年人身心健康和合法权益的行为和内容：</w:t>
      </w:r>
    </w:p>
    <w:p w14:paraId="2E4A528E">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①涉及未成年人色情低俗的内容；</w:t>
      </w:r>
    </w:p>
    <w:p w14:paraId="102732B4">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②涉及侵害未成年人身体、财产、人格、隐私的行为；</w:t>
      </w:r>
    </w:p>
    <w:p w14:paraId="5419482C">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③涉及未成年人不当行为的内容；</w:t>
      </w:r>
    </w:p>
    <w:p w14:paraId="34A20027">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④涉及毒害未成年人身心健康和价值观的内容；</w:t>
      </w:r>
    </w:p>
    <w:p w14:paraId="5397301C">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⑤涉及对未成年人产生潜在危险的行为；</w:t>
      </w:r>
    </w:p>
    <w:p w14:paraId="49CD1925">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⑥涉及过度消费未成年人的内容；</w:t>
      </w:r>
    </w:p>
    <w:p w14:paraId="0407F6B0">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⑦其他影响未成年人生命财产安全、健康长大的行为和内容。</w:t>
      </w:r>
    </w:p>
    <w:p w14:paraId="4EA7886E">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（2）未成年人在网络平台注册帐号应当得到其监护人的同意，否则监护人可以通过合理方式通知网络平台处理相关帐号。</w:t>
      </w:r>
    </w:p>
    <w:p w14:paraId="0A7750E2">
      <w:pPr>
        <w:keepNext w:val="0"/>
        <w:keepLines w:val="0"/>
        <w:widowControl/>
        <w:numPr>
          <w:ilvl w:val="0"/>
          <w:numId w:val="0"/>
        </w:numPr>
        <w:suppressLineNumbers w:val="0"/>
        <w:ind w:leftChars="0" w:firstLine="600" w:firstLineChars="200"/>
        <w:jc w:val="left"/>
        <w:rPr>
          <w:rStyle w:val="5"/>
          <w:rFonts w:hint="eastAsia" w:ascii="微软雅黑" w:hAnsi="微软雅黑" w:eastAsia="微软雅黑" w:cs="微软雅黑"/>
          <w:b w:val="0"/>
          <w:bCs/>
          <w:color w:val="000000"/>
          <w:spacing w:val="30"/>
          <w:kern w:val="0"/>
          <w:sz w:val="24"/>
          <w:szCs w:val="24"/>
          <w:shd w:val="clear" w:fill="FEFEFE"/>
          <w:lang w:val="en-US" w:eastAsia="zh-CN" w:bidi="ar"/>
        </w:rPr>
      </w:pPr>
      <w:r>
        <w:rPr>
          <w:rStyle w:val="5"/>
          <w:rFonts w:hint="eastAsia" w:ascii="微软雅黑" w:hAnsi="微软雅黑" w:eastAsia="微软雅黑" w:cs="微软雅黑"/>
          <w:b w:val="0"/>
          <w:bCs/>
          <w:color w:val="000000"/>
          <w:spacing w:val="30"/>
          <w:kern w:val="0"/>
          <w:sz w:val="24"/>
          <w:szCs w:val="24"/>
          <w:shd w:val="clear" w:fill="FEFEFE"/>
          <w:lang w:val="en-US" w:eastAsia="zh-CN" w:bidi="ar"/>
        </w:rPr>
        <w:t>（四）涉及危险行为、易造成人身伤害</w:t>
      </w:r>
    </w:p>
    <w:p w14:paraId="02F4AE0A">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（1）展现厌世、轻生情绪等悲观消极内容；</w:t>
      </w:r>
    </w:p>
    <w:p w14:paraId="76D10BB2">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（2）展示自残、自虐、自杀行为，突出聚焦伤痕、伤疤、伤口等；</w:t>
      </w:r>
    </w:p>
    <w:p w14:paraId="1129B833">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（3）传播血腥暴力惊悚的游戏、图片、视频等引人不适的内容。</w:t>
      </w:r>
    </w:p>
    <w:p w14:paraId="778AEEA4">
      <w:pPr>
        <w:keepNext w:val="0"/>
        <w:keepLines w:val="0"/>
        <w:widowControl/>
        <w:numPr>
          <w:ilvl w:val="0"/>
          <w:numId w:val="0"/>
        </w:numPr>
        <w:suppressLineNumbers w:val="0"/>
        <w:ind w:leftChars="0" w:firstLine="600" w:firstLineChars="200"/>
        <w:jc w:val="left"/>
        <w:rPr>
          <w:rStyle w:val="5"/>
          <w:rFonts w:hint="eastAsia" w:ascii="微软雅黑" w:hAnsi="微软雅黑" w:eastAsia="微软雅黑" w:cs="微软雅黑"/>
          <w:b w:val="0"/>
          <w:bCs/>
          <w:color w:val="000000"/>
          <w:spacing w:val="30"/>
          <w:kern w:val="0"/>
          <w:sz w:val="24"/>
          <w:szCs w:val="24"/>
          <w:shd w:val="clear" w:fill="FEFEFE"/>
          <w:lang w:val="en-US" w:eastAsia="zh-CN" w:bidi="ar"/>
        </w:rPr>
      </w:pPr>
      <w:r>
        <w:rPr>
          <w:rStyle w:val="5"/>
          <w:rFonts w:hint="eastAsia" w:ascii="微软雅黑" w:hAnsi="微软雅黑" w:eastAsia="微软雅黑" w:cs="微软雅黑"/>
          <w:b w:val="0"/>
          <w:bCs/>
          <w:color w:val="000000"/>
          <w:spacing w:val="30"/>
          <w:kern w:val="0"/>
          <w:sz w:val="24"/>
          <w:szCs w:val="24"/>
          <w:shd w:val="clear" w:fill="FEFEFE"/>
          <w:lang w:val="en-US" w:eastAsia="zh-CN" w:bidi="ar"/>
        </w:rPr>
        <w:t>（五）违背诚信与真实性</w:t>
      </w:r>
    </w:p>
    <w:p w14:paraId="64F05798">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（1）侵犯他人名誉权、肖像权、隐私权、专利权、著作权、商标权等合法权益；</w:t>
      </w:r>
    </w:p>
    <w:p w14:paraId="78C7961E">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（2）未经授权使用他人商号、商标和标识；</w:t>
      </w:r>
    </w:p>
    <w:p w14:paraId="771D3000">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（3）散播虚假、谣言等不实、误导性信息。</w:t>
      </w:r>
    </w:p>
    <w:p w14:paraId="54DF9A17">
      <w:pPr>
        <w:keepNext w:val="0"/>
        <w:keepLines w:val="0"/>
        <w:widowControl/>
        <w:numPr>
          <w:ilvl w:val="0"/>
          <w:numId w:val="0"/>
        </w:numPr>
        <w:suppressLineNumbers w:val="0"/>
        <w:ind w:leftChars="0" w:firstLine="600" w:firstLineChars="200"/>
        <w:jc w:val="left"/>
        <w:rPr>
          <w:rStyle w:val="5"/>
          <w:rFonts w:hint="eastAsia" w:ascii="微软雅黑" w:hAnsi="微软雅黑" w:eastAsia="微软雅黑" w:cs="微软雅黑"/>
          <w:b w:val="0"/>
          <w:bCs/>
          <w:color w:val="000000"/>
          <w:spacing w:val="30"/>
          <w:kern w:val="0"/>
          <w:sz w:val="24"/>
          <w:szCs w:val="24"/>
          <w:shd w:val="clear" w:fill="FEFEFE"/>
          <w:lang w:val="en-US" w:eastAsia="zh-CN" w:bidi="ar"/>
        </w:rPr>
      </w:pPr>
      <w:r>
        <w:rPr>
          <w:rStyle w:val="5"/>
          <w:rFonts w:hint="eastAsia" w:ascii="微软雅黑" w:hAnsi="微软雅黑" w:eastAsia="微软雅黑" w:cs="微软雅黑"/>
          <w:b w:val="0"/>
          <w:bCs/>
          <w:color w:val="000000"/>
          <w:spacing w:val="30"/>
          <w:kern w:val="0"/>
          <w:sz w:val="24"/>
          <w:szCs w:val="24"/>
          <w:shd w:val="clear" w:fill="FEFEFE"/>
          <w:lang w:val="en-US" w:eastAsia="zh-CN" w:bidi="ar"/>
        </w:rPr>
        <w:t>（六）传播不良价值观</w:t>
      </w:r>
    </w:p>
    <w:p w14:paraId="3DCC476C">
      <w:pPr>
        <w:keepNext w:val="0"/>
        <w:keepLines w:val="0"/>
        <w:widowControl/>
        <w:numPr>
          <w:ilvl w:val="0"/>
          <w:numId w:val="0"/>
        </w:numPr>
        <w:suppressLineNumbers w:val="0"/>
        <w:ind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（1）传播软色情、低俗或含有性暗示、性挑逗等易使人产生性联想的内容，展示庸俗、媚俗、低级趣味、粗俗文化；</w:t>
      </w:r>
    </w:p>
    <w:p w14:paraId="47C5E23B">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（2）宣扬畸形的婚恋观，传播、开展情感操控课程；传播低俗婚闹等落后糟粕思想；</w:t>
      </w:r>
    </w:p>
    <w:p w14:paraId="0772DEFA">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（3）发布涉及地域、民族、种族、针对某一群体（残障人士等）恶搞、歧视类内容；</w:t>
      </w:r>
    </w:p>
    <w:p w14:paraId="75882A1F">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（4）展示各类丧葬过程、丧葬场景，利用逝者炒作、博热度、蹭流量等卖惨内容；</w:t>
      </w:r>
    </w:p>
    <w:p w14:paraId="01D7EA4E">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（5）宣扬炫富、拜金主义，歪曲的利益观、金钱观，追崇奢靡腐朽的不良生活观念；</w:t>
      </w:r>
    </w:p>
    <w:p w14:paraId="2CF17849">
      <w:pPr>
        <w:keepNext w:val="0"/>
        <w:keepLines w:val="0"/>
        <w:widowControl/>
        <w:numPr>
          <w:ilvl w:val="0"/>
          <w:numId w:val="0"/>
        </w:numPr>
        <w:suppressLineNumbers w:val="0"/>
        <w:ind w:leftChars="0" w:firstLine="560" w:firstLineChars="200"/>
        <w:jc w:val="left"/>
        <w:rPr>
          <w:rFonts w:hint="eastAsia" w:ascii="微软雅黑" w:hAnsi="微软雅黑" w:eastAsia="微软雅黑" w:cs="微软雅黑"/>
          <w:color w:val="000000"/>
          <w:spacing w:val="30"/>
          <w:kern w:val="0"/>
          <w:sz w:val="22"/>
          <w:szCs w:val="22"/>
          <w:shd w:val="clear" w:fill="FEFEFE"/>
          <w:lang w:val="en-US" w:eastAsia="zh-CN" w:bidi="ar"/>
        </w:rPr>
      </w:pPr>
      <w:r>
        <w:rPr>
          <w:rFonts w:hint="eastAsia" w:ascii="微软雅黑" w:hAnsi="微软雅黑" w:eastAsia="微软雅黑" w:cs="微软雅黑"/>
          <w:color w:val="000000"/>
          <w:spacing w:val="30"/>
          <w:kern w:val="0"/>
          <w:sz w:val="22"/>
          <w:szCs w:val="22"/>
          <w:shd w:val="clear" w:fill="FEFEFE"/>
          <w:lang w:val="en-US" w:eastAsia="zh-CN" w:bidi="ar"/>
        </w:rPr>
        <w:t>（6）不尊重他人隐私，传播未经当事人允许的偷拍；</w:t>
      </w:r>
    </w:p>
    <w:p w14:paraId="04184BE0">
      <w:pPr>
        <w:keepNext w:val="0"/>
        <w:keepLines w:val="0"/>
        <w:widowControl/>
        <w:numPr>
          <w:ilvl w:val="0"/>
          <w:numId w:val="0"/>
        </w:numPr>
        <w:suppressLineNumbers w:val="0"/>
        <w:ind w:leftChars="0" w:firstLine="560" w:firstLineChars="200"/>
        <w:jc w:val="left"/>
        <w:rPr>
          <w:rFonts w:hint="eastAsia"/>
        </w:rPr>
      </w:pPr>
      <w:r>
        <w:rPr>
          <w:rFonts w:hint="eastAsia" w:ascii="微软雅黑" w:hAnsi="微软雅黑" w:eastAsia="微软雅黑" w:cs="微软雅黑"/>
          <w:color w:val="000000"/>
          <w:spacing w:val="30"/>
          <w:kern w:val="0"/>
          <w:sz w:val="22"/>
          <w:szCs w:val="22"/>
          <w:shd w:val="clear" w:fill="FEFEFE"/>
          <w:lang w:val="en-US" w:eastAsia="zh-CN" w:bidi="ar"/>
        </w:rPr>
        <w:t>（7）其他违反公序良俗、传播社会不文明现象的内容。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OTNlYjAxYzE0ZTUzMWVkOGEyMThjN2JhYjlmYmQifQ=="/>
  </w:docVars>
  <w:rsids>
    <w:rsidRoot w:val="00000000"/>
    <w:rsid w:val="12B82CC5"/>
    <w:rsid w:val="12EB0B25"/>
    <w:rsid w:val="194673FF"/>
    <w:rsid w:val="25814F89"/>
    <w:rsid w:val="28877CB8"/>
    <w:rsid w:val="31401FA7"/>
    <w:rsid w:val="34C87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1786</Words>
  <Characters>1786</Characters>
  <Lines>0</Lines>
  <Paragraphs>0</Paragraphs>
  <TotalTime>4</TotalTime>
  <ScaleCrop>false</ScaleCrop>
  <LinksUpToDate>false</LinksUpToDate>
  <CharactersWithSpaces>1786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2023-12-14T09:01:00Z</dcterms:created>
  <dc:creator>XCR</dc:creator>
  <cp:lastModifiedBy>董大伟</cp:lastModifiedBy>
  <dcterms:modified xsi:type="dcterms:W3CDTF">2024-06-07T05:52:16Z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7FBA432F0EFE44B7B3FC947938CEDFB5_13</vt:lpwstr>
  </property>
</Properties>
</file>